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EB0" w:rsidRPr="00D267DA" w:rsidRDefault="009E15A3">
      <w:pPr>
        <w:spacing w:line="560" w:lineRule="exact"/>
        <w:rPr>
          <w:rFonts w:ascii="仿宋" w:eastAsia="仿宋" w:hAnsi="仿宋" w:cs="Times New Roman"/>
          <w:kern w:val="0"/>
          <w:sz w:val="32"/>
          <w:szCs w:val="32"/>
        </w:rPr>
      </w:pPr>
      <w:r w:rsidRPr="00D267DA">
        <w:rPr>
          <w:rFonts w:ascii="仿宋" w:eastAsia="仿宋" w:hAnsi="仿宋" w:cs="Times New Roman" w:hint="eastAsia"/>
          <w:kern w:val="0"/>
          <w:sz w:val="32"/>
          <w:szCs w:val="32"/>
        </w:rPr>
        <w:t>附件1</w:t>
      </w:r>
      <w:r w:rsidR="00D267DA" w:rsidRPr="00D267DA">
        <w:rPr>
          <w:rFonts w:ascii="仿宋" w:eastAsia="仿宋" w:hAnsi="仿宋" w:cs="Times New Roman" w:hint="eastAsia"/>
          <w:kern w:val="0"/>
          <w:sz w:val="32"/>
          <w:szCs w:val="32"/>
        </w:rPr>
        <w:t>：</w:t>
      </w:r>
      <w:bookmarkStart w:id="0" w:name="_GoBack"/>
      <w:bookmarkEnd w:id="0"/>
    </w:p>
    <w:p w:rsidR="006D1EB0" w:rsidRPr="007F0184" w:rsidRDefault="009E15A3">
      <w:pPr>
        <w:spacing w:line="560" w:lineRule="exact"/>
        <w:jc w:val="center"/>
        <w:rPr>
          <w:rFonts w:asciiTheme="minorEastAsia" w:hAnsiTheme="minorEastAsia" w:cs="Times New Roman"/>
          <w:b/>
          <w:bCs/>
          <w:kern w:val="0"/>
          <w:sz w:val="32"/>
          <w:szCs w:val="32"/>
        </w:rPr>
      </w:pPr>
      <w:r w:rsidRPr="007F0184">
        <w:rPr>
          <w:rFonts w:asciiTheme="minorEastAsia" w:hAnsiTheme="minorEastAsia" w:cs="Times New Roman" w:hint="eastAsia"/>
          <w:b/>
          <w:bCs/>
          <w:kern w:val="0"/>
          <w:sz w:val="32"/>
          <w:szCs w:val="32"/>
        </w:rPr>
        <w:t>吉利学院2023年春季、秋季运动会教职工方队名额分配表</w:t>
      </w:r>
    </w:p>
    <w:p w:rsidR="006D1EB0" w:rsidRDefault="006D1EB0">
      <w:pPr>
        <w:pStyle w:val="a0"/>
        <w:ind w:firstLine="210"/>
      </w:pPr>
    </w:p>
    <w:tbl>
      <w:tblPr>
        <w:tblW w:w="8675" w:type="dxa"/>
        <w:jc w:val="center"/>
        <w:tblLook w:val="04A0" w:firstRow="1" w:lastRow="0" w:firstColumn="1" w:lastColumn="0" w:noHBand="0" w:noVBand="1"/>
      </w:tblPr>
      <w:tblGrid>
        <w:gridCol w:w="1503"/>
        <w:gridCol w:w="992"/>
        <w:gridCol w:w="3402"/>
        <w:gridCol w:w="1739"/>
        <w:gridCol w:w="1039"/>
      </w:tblGrid>
      <w:tr w:rsidR="006D1EB0" w:rsidTr="008D0790">
        <w:trPr>
          <w:trHeight w:val="628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人数分配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6D1EB0" w:rsidTr="008D0790">
        <w:trPr>
          <w:trHeight w:val="553"/>
          <w:jc w:val="center"/>
        </w:trPr>
        <w:tc>
          <w:tcPr>
            <w:tcW w:w="1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春季运动会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1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592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2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盛宝金融科技学院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517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3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外国语言与文化学院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4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校长办公室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人力资源部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党委工作部、校工会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教学资源中心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财务处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学生工作部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资产管理处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保卫处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秋季运动会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汽车工程学院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智能科技学院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数字媒体与表演学院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电子信息工程学院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马克思主义学院、博雅学院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航空航天学院、国际教育学院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质量保障处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招生就业处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科研处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法务合规部、工学学部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评建办公室、发展规划处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招标采购处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校地合作处、国际合作与交流处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后勤处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成都铭福后勤管理服务有限公司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9E15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D1EB0" w:rsidTr="008D0790">
        <w:trPr>
          <w:trHeight w:val="700"/>
          <w:jc w:val="center"/>
        </w:trPr>
        <w:tc>
          <w:tcPr>
            <w:tcW w:w="1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B0" w:rsidRDefault="006D1EB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:rsidR="006D1EB0" w:rsidRPr="007F0184" w:rsidRDefault="009E15A3" w:rsidP="007F0184">
      <w:pPr>
        <w:spacing w:line="560" w:lineRule="exact"/>
        <w:ind w:firstLineChars="1350" w:firstLine="3780"/>
        <w:rPr>
          <w:sz w:val="28"/>
          <w:szCs w:val="28"/>
        </w:rPr>
      </w:pPr>
      <w:r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吉利学院工会办公室</w:t>
      </w:r>
      <w:r w:rsidR="007F0184"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2023</w:t>
      </w:r>
      <w:r w:rsidR="007F0184"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年</w:t>
      </w:r>
      <w:r w:rsidR="007F0184"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</w:t>
      </w:r>
      <w:r w:rsidR="007F0184"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月</w:t>
      </w:r>
      <w:r w:rsidR="007F0184"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21</w:t>
      </w:r>
      <w:r w:rsidR="007F0184"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日</w:t>
      </w:r>
      <w:r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制表</w:t>
      </w:r>
      <w:r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 xml:space="preserve"> </w:t>
      </w:r>
    </w:p>
    <w:p w:rsidR="006D1EB0" w:rsidRPr="007F0184" w:rsidRDefault="009E15A3">
      <w:pPr>
        <w:spacing w:line="560" w:lineRule="exact"/>
        <w:jc w:val="center"/>
        <w:rPr>
          <w:sz w:val="28"/>
          <w:szCs w:val="28"/>
        </w:rPr>
      </w:pPr>
      <w:r w:rsidRPr="007F0184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 xml:space="preserve">                         </w:t>
      </w:r>
    </w:p>
    <w:sectPr w:rsidR="006D1EB0" w:rsidRPr="007F0184" w:rsidSect="007F0184">
      <w:pgSz w:w="11906" w:h="16838"/>
      <w:pgMar w:top="1440" w:right="1133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F2B" w:rsidRDefault="00043F2B" w:rsidP="007F0184">
      <w:r>
        <w:separator/>
      </w:r>
    </w:p>
  </w:endnote>
  <w:endnote w:type="continuationSeparator" w:id="0">
    <w:p w:rsidR="00043F2B" w:rsidRDefault="00043F2B" w:rsidP="007F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F2B" w:rsidRDefault="00043F2B" w:rsidP="007F0184">
      <w:r>
        <w:separator/>
      </w:r>
    </w:p>
  </w:footnote>
  <w:footnote w:type="continuationSeparator" w:id="0">
    <w:p w:rsidR="00043F2B" w:rsidRDefault="00043F2B" w:rsidP="007F0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Y2I1ODkyMmVmZmVhZDkxYzQyY2Q1OWZjZjRmODkifQ=="/>
    <w:docVar w:name="KSO_WPS_MARK_KEY" w:val="31ab172b-9464-4e23-ad7c-bf19420b9d9f"/>
  </w:docVars>
  <w:rsids>
    <w:rsidRoot w:val="006D1EB0"/>
    <w:rsid w:val="00043F2B"/>
    <w:rsid w:val="006D1EB0"/>
    <w:rsid w:val="007A6C2D"/>
    <w:rsid w:val="007F0184"/>
    <w:rsid w:val="008D0790"/>
    <w:rsid w:val="009E15A3"/>
    <w:rsid w:val="00D267DA"/>
    <w:rsid w:val="02D04A4B"/>
    <w:rsid w:val="0B421176"/>
    <w:rsid w:val="0BA02E8D"/>
    <w:rsid w:val="162C7913"/>
    <w:rsid w:val="166E2878"/>
    <w:rsid w:val="19844F7A"/>
    <w:rsid w:val="1CA82F66"/>
    <w:rsid w:val="40CC014D"/>
    <w:rsid w:val="49351C8F"/>
    <w:rsid w:val="73F71ABD"/>
    <w:rsid w:val="79D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D36DB0-F098-4D2B-B4FC-C7352DA8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4">
    <w:name w:val="Body Text"/>
    <w:basedOn w:val="a"/>
    <w:next w:val="a"/>
    <w:uiPriority w:val="99"/>
    <w:unhideWhenUsed/>
    <w:qFormat/>
    <w:pPr>
      <w:spacing w:after="120"/>
    </w:pPr>
  </w:style>
  <w:style w:type="paragraph" w:styleId="a5">
    <w:name w:val="header"/>
    <w:basedOn w:val="a"/>
    <w:link w:val="Char"/>
    <w:rsid w:val="007F0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7F0184"/>
    <w:rPr>
      <w:kern w:val="2"/>
      <w:sz w:val="18"/>
      <w:szCs w:val="18"/>
    </w:rPr>
  </w:style>
  <w:style w:type="paragraph" w:styleId="a6">
    <w:name w:val="footer"/>
    <w:basedOn w:val="a"/>
    <w:link w:val="Char0"/>
    <w:rsid w:val="007F0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7F01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90</Words>
  <Characters>515</Characters>
  <Application>Microsoft Office Word</Application>
  <DocSecurity>0</DocSecurity>
  <Lines>4</Lines>
  <Paragraphs>1</Paragraphs>
  <ScaleCrop>false</ScaleCrop>
  <Company>china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鲜老师</dc:creator>
  <cp:lastModifiedBy>Administrator</cp:lastModifiedBy>
  <cp:revision>4</cp:revision>
  <dcterms:created xsi:type="dcterms:W3CDTF">2023-03-20T02:07:00Z</dcterms:created>
  <dcterms:modified xsi:type="dcterms:W3CDTF">2023-03-22T08:01:00Z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1CB6BE47B3584187933FEEF446FFF8FE</vt:lpwstr>
  </property>
</Properties>
</file>